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BF66" w14:textId="77777777" w:rsidR="00661F5B" w:rsidRDefault="00661F5B" w:rsidP="001F50E0">
      <w:pPr>
        <w:pStyle w:val="NormalWeb"/>
        <w:pBdr>
          <w:top w:val="thinThickLargeGap" w:sz="24" w:space="1" w:color="538135" w:themeColor="accent6" w:themeShade="BF"/>
          <w:left w:val="thinThickLargeGap" w:sz="24" w:space="4" w:color="538135" w:themeColor="accent6" w:themeShade="BF"/>
          <w:bottom w:val="thickThinLargeGap" w:sz="24" w:space="1" w:color="538135" w:themeColor="accent6" w:themeShade="BF"/>
          <w:right w:val="thickThinLargeGap" w:sz="24" w:space="0" w:color="538135" w:themeColor="accent6" w:themeShade="BF"/>
        </w:pBdr>
        <w:spacing w:before="0" w:beforeAutospacing="0" w:after="0" w:afterAutospacing="0"/>
        <w:ind w:right="-234"/>
        <w:jc w:val="center"/>
        <w:rPr>
          <w:rFonts w:ascii="Calibri" w:hAnsi="Calibri" w:cs="Calibri"/>
          <w:b/>
          <w:color w:val="000000"/>
          <w:sz w:val="27"/>
          <w:szCs w:val="27"/>
        </w:rPr>
      </w:pPr>
      <w:r>
        <w:rPr>
          <w:rFonts w:ascii="Calibri" w:hAnsi="Calibri" w:cs="Calibri"/>
          <w:b/>
          <w:color w:val="000000"/>
          <w:sz w:val="27"/>
          <w:szCs w:val="27"/>
        </w:rPr>
        <w:t>RELAÇÃO DE CARGOS ESTATUTÁRIOS</w:t>
      </w:r>
    </w:p>
    <w:p w14:paraId="5CB78E0F" w14:textId="2FB0CAE5" w:rsidR="00661F5B" w:rsidRDefault="00661F5B" w:rsidP="001F50E0">
      <w:pPr>
        <w:pStyle w:val="NormalWeb"/>
        <w:pBdr>
          <w:top w:val="thinThickLargeGap" w:sz="24" w:space="1" w:color="538135" w:themeColor="accent6" w:themeShade="BF"/>
          <w:left w:val="thinThickLargeGap" w:sz="24" w:space="4" w:color="538135" w:themeColor="accent6" w:themeShade="BF"/>
          <w:bottom w:val="thickThinLargeGap" w:sz="24" w:space="1" w:color="538135" w:themeColor="accent6" w:themeShade="BF"/>
          <w:right w:val="thickThinLargeGap" w:sz="24" w:space="0" w:color="538135" w:themeColor="accent6" w:themeShade="BF"/>
        </w:pBdr>
        <w:ind w:right="-234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bCs/>
          <w:smallCaps/>
          <w:color w:val="222222"/>
          <w:sz w:val="28"/>
          <w:szCs w:val="28"/>
        </w:rPr>
        <w:t xml:space="preserve">Associação </w:t>
      </w:r>
      <w:r>
        <w:rPr>
          <w:rFonts w:ascii="Calibri" w:hAnsi="Calibri" w:cs="Arial"/>
          <w:b/>
          <w:bCs/>
          <w:smallCaps/>
          <w:color w:val="000000"/>
          <w:sz w:val="28"/>
          <w:szCs w:val="28"/>
        </w:rPr>
        <w:t>dos Catadores de Papel, Papelão e Materiais Recicláveis de São Manuel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- CNPJ Nº </w:t>
      </w:r>
      <w:r>
        <w:rPr>
          <w:rFonts w:ascii="Calibri" w:hAnsi="Calibri" w:cs="Arial"/>
          <w:b/>
          <w:sz w:val="28"/>
          <w:szCs w:val="28"/>
        </w:rPr>
        <w:t>05.863.335/0001-57</w:t>
      </w:r>
    </w:p>
    <w:p w14:paraId="4CF716FD" w14:textId="428BE93D" w:rsidR="00515FF0" w:rsidRDefault="00661F5B" w:rsidP="001F50E0">
      <w:pPr>
        <w:pStyle w:val="NormalWeb"/>
        <w:pBdr>
          <w:top w:val="thinThickLargeGap" w:sz="24" w:space="1" w:color="538135" w:themeColor="accent6" w:themeShade="BF"/>
          <w:left w:val="thinThickLargeGap" w:sz="24" w:space="4" w:color="538135" w:themeColor="accent6" w:themeShade="BF"/>
          <w:bottom w:val="thickThinLargeGap" w:sz="24" w:space="1" w:color="538135" w:themeColor="accent6" w:themeShade="BF"/>
          <w:right w:val="thickThinLargeGap" w:sz="24" w:space="0" w:color="538135" w:themeColor="accent6" w:themeShade="BF"/>
        </w:pBdr>
        <w:ind w:right="-234"/>
        <w:jc w:val="center"/>
        <w:rPr>
          <w:rFonts w:ascii="Calibri" w:hAnsi="Calibri" w:cs="Arial"/>
          <w:b/>
          <w:color w:val="222222"/>
          <w:sz w:val="27"/>
          <w:szCs w:val="27"/>
          <w:shd w:val="clear" w:color="auto" w:fill="FFFFFF"/>
        </w:rPr>
      </w:pPr>
      <w:r>
        <w:rPr>
          <w:rFonts w:ascii="Calibri" w:hAnsi="Calibri" w:cs="Calibri"/>
          <w:b/>
          <w:color w:val="000000"/>
          <w:sz w:val="27"/>
          <w:szCs w:val="27"/>
        </w:rPr>
        <w:t xml:space="preserve">DIRETORIA EXECUTIVA </w:t>
      </w:r>
      <w:r w:rsidR="00515FF0">
        <w:rPr>
          <w:rFonts w:ascii="Calibri" w:hAnsi="Calibri" w:cs="Calibri"/>
          <w:b/>
          <w:color w:val="000000"/>
          <w:sz w:val="27"/>
          <w:szCs w:val="27"/>
        </w:rPr>
        <w:t xml:space="preserve">ACAPEL </w:t>
      </w:r>
      <w:r>
        <w:rPr>
          <w:rFonts w:ascii="Calibri" w:hAnsi="Calibri" w:cs="Calibri"/>
          <w:b/>
          <w:color w:val="000000"/>
          <w:sz w:val="27"/>
          <w:szCs w:val="27"/>
        </w:rPr>
        <w:t>(Art. 13,</w:t>
      </w:r>
      <w:r>
        <w:rPr>
          <w:rFonts w:ascii="Calibri" w:hAnsi="Calibri" w:cs="Arial"/>
          <w:b/>
          <w:color w:val="222222"/>
          <w:sz w:val="27"/>
          <w:szCs w:val="27"/>
          <w:shd w:val="clear" w:color="auto" w:fill="FFFFFF"/>
        </w:rPr>
        <w:t xml:space="preserve"> Estatuto Social)</w:t>
      </w:r>
    </w:p>
    <w:p w14:paraId="2CD2AA20" w14:textId="4B2D37A2" w:rsidR="00515FF0" w:rsidRDefault="00515FF0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b/>
          <w:color w:val="000000"/>
        </w:rPr>
      </w:pPr>
    </w:p>
    <w:p w14:paraId="4A227856" w14:textId="41B801E3" w:rsidR="00C8443D" w:rsidRDefault="00C8443D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E4F7A7" wp14:editId="7E88FE0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00075" cy="849439"/>
            <wp:effectExtent l="0" t="0" r="0" b="8255"/>
            <wp:wrapTight wrapText="bothSides">
              <wp:wrapPolygon edited="0">
                <wp:start x="0" y="0"/>
                <wp:lineTo x="0" y="21325"/>
                <wp:lineTo x="20571" y="21325"/>
                <wp:lineTo x="20571" y="0"/>
                <wp:lineTo x="0" y="0"/>
              </wp:wrapPolygon>
            </wp:wrapTight>
            <wp:docPr id="19094184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7" t="20969" b="18817"/>
                    <a:stretch/>
                  </pic:blipFill>
                  <pic:spPr bwMode="auto">
                    <a:xfrm>
                      <a:off x="0" y="0"/>
                      <a:ext cx="600075" cy="84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0E0">
        <w:rPr>
          <w:rFonts w:ascii="Calibri" w:hAnsi="Calibri" w:cs="Calibri"/>
          <w:b/>
          <w:color w:val="000000"/>
        </w:rPr>
        <w:t xml:space="preserve"> PRESIDENTE:</w:t>
      </w:r>
    </w:p>
    <w:p w14:paraId="7AD21313" w14:textId="77777777" w:rsidR="00515FF0" w:rsidRDefault="00C8443D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  <w:r>
        <w:rPr>
          <w:rFonts w:ascii="Calibri" w:hAnsi="Calibri" w:cs="Calibri"/>
          <w:color w:val="000000"/>
        </w:rPr>
        <w:t xml:space="preserve"> </w:t>
      </w:r>
      <w:r w:rsidRPr="003709D4">
        <w:rPr>
          <w:rFonts w:ascii="Calibri" w:hAnsi="Calibri" w:cs="Arial"/>
          <w:color w:val="333333"/>
        </w:rPr>
        <w:t>Dalva dos Santos Prates da Silva</w:t>
      </w:r>
      <w:r w:rsidRPr="003709D4">
        <w:rPr>
          <w:rFonts w:ascii="Calibri" w:hAnsi="Calibri" w:cs="Calibri"/>
          <w:color w:val="333333"/>
        </w:rPr>
        <w:t>,</w:t>
      </w:r>
    </w:p>
    <w:p w14:paraId="7E70B895" w14:textId="77777777" w:rsidR="00515FF0" w:rsidRDefault="00515FF0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</w:p>
    <w:p w14:paraId="3E3944C4" w14:textId="746B5F0B" w:rsidR="00C8443D" w:rsidRPr="00515FF0" w:rsidRDefault="00C8443D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4C4E3D" wp14:editId="4F14E25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925139"/>
            <wp:effectExtent l="0" t="0" r="0" b="8890"/>
            <wp:wrapTight wrapText="bothSides">
              <wp:wrapPolygon edited="0">
                <wp:start x="0" y="0"/>
                <wp:lineTo x="0" y="21363"/>
                <wp:lineTo x="21000" y="21363"/>
                <wp:lineTo x="21000" y="0"/>
                <wp:lineTo x="0" y="0"/>
              </wp:wrapPolygon>
            </wp:wrapTight>
            <wp:docPr id="209686056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8" t="9504" r="11018"/>
                    <a:stretch/>
                  </pic:blipFill>
                  <pic:spPr bwMode="auto">
                    <a:xfrm>
                      <a:off x="0" y="0"/>
                      <a:ext cx="685800" cy="92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FF0">
        <w:rPr>
          <w:rFonts w:ascii="Calibri" w:hAnsi="Calibri" w:cs="Calibri"/>
          <w:b/>
          <w:color w:val="000000"/>
        </w:rPr>
        <w:t xml:space="preserve"> </w:t>
      </w:r>
      <w:r w:rsidR="001F50E0">
        <w:rPr>
          <w:rFonts w:ascii="Calibri" w:hAnsi="Calibri" w:cs="Calibri"/>
          <w:color w:val="000000"/>
        </w:rPr>
        <w:t xml:space="preserve"> </w:t>
      </w:r>
      <w:r w:rsidR="001F50E0" w:rsidRPr="001F50E0">
        <w:rPr>
          <w:rFonts w:ascii="Calibri" w:hAnsi="Calibri" w:cs="Calibri"/>
          <w:b/>
          <w:bCs/>
          <w:color w:val="000000"/>
        </w:rPr>
        <w:t>VICE PRESIDENTE</w:t>
      </w:r>
      <w:r w:rsidR="001F50E0">
        <w:rPr>
          <w:rFonts w:ascii="Calibri" w:hAnsi="Calibri" w:cs="Calibri"/>
          <w:b/>
          <w:bCs/>
          <w:color w:val="000000"/>
        </w:rPr>
        <w:t>:</w:t>
      </w:r>
    </w:p>
    <w:p w14:paraId="276243D1" w14:textId="62AA66DE" w:rsidR="00C8443D" w:rsidRDefault="00C8443D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</w:rPr>
      </w:pPr>
      <w:r w:rsidRPr="003709D4">
        <w:rPr>
          <w:rFonts w:ascii="Calibri" w:hAnsi="Calibri" w:cs="Calibri"/>
          <w:color w:val="000000"/>
        </w:rPr>
        <w:t xml:space="preserve"> </w:t>
      </w:r>
      <w:r w:rsidRPr="00E05B33">
        <w:rPr>
          <w:rFonts w:ascii="Calibri" w:hAnsi="Calibri" w:cs="Calibri"/>
        </w:rPr>
        <w:t>Maria Eduarda Zacho</w:t>
      </w:r>
    </w:p>
    <w:p w14:paraId="49E4B1BD" w14:textId="1C143B22" w:rsidR="00C8443D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F57F04" wp14:editId="525E1644">
            <wp:simplePos x="0" y="0"/>
            <wp:positionH relativeFrom="margin">
              <wp:align>left</wp:align>
            </wp:positionH>
            <wp:positionV relativeFrom="paragraph">
              <wp:posOffset>351790</wp:posOffset>
            </wp:positionV>
            <wp:extent cx="666750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0983" y="21296"/>
                <wp:lineTo x="20983" y="0"/>
                <wp:lineTo x="0" y="0"/>
              </wp:wrapPolygon>
            </wp:wrapTight>
            <wp:docPr id="177458232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0D17D" w14:textId="3E5018B6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b/>
          <w:color w:val="000000"/>
        </w:rPr>
      </w:pPr>
      <w:r w:rsidRPr="00550D55">
        <w:rPr>
          <w:rFonts w:ascii="Calibri" w:hAnsi="Calibri" w:cs="Calibri"/>
          <w:b/>
          <w:color w:val="000000"/>
        </w:rPr>
        <w:t xml:space="preserve"> </w:t>
      </w:r>
      <w:r w:rsidR="001F50E0">
        <w:rPr>
          <w:rFonts w:ascii="Calibri" w:hAnsi="Calibri" w:cs="Calibri"/>
          <w:b/>
          <w:color w:val="000000"/>
        </w:rPr>
        <w:t>TESOUREIRA:</w:t>
      </w:r>
    </w:p>
    <w:p w14:paraId="621670AD" w14:textId="3D7FD2A5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  <w:r>
        <w:rPr>
          <w:rFonts w:ascii="Calibri" w:hAnsi="Calibri" w:cs="Calibri"/>
          <w:color w:val="000000"/>
        </w:rPr>
        <w:t>Jacqueline de Almeida Ferreira Massarico</w:t>
      </w:r>
    </w:p>
    <w:p w14:paraId="2B85DF0B" w14:textId="77777777" w:rsidR="00C8443D" w:rsidRDefault="00C8443D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</w:p>
    <w:p w14:paraId="31121746" w14:textId="33CAC6EB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4FA3EF" wp14:editId="4C809BA0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719518" cy="838200"/>
            <wp:effectExtent l="0" t="0" r="4445" b="0"/>
            <wp:wrapTight wrapText="bothSides">
              <wp:wrapPolygon edited="0">
                <wp:start x="0" y="0"/>
                <wp:lineTo x="0" y="21109"/>
                <wp:lineTo x="21162" y="21109"/>
                <wp:lineTo x="21162" y="0"/>
                <wp:lineTo x="0" y="0"/>
              </wp:wrapPolygon>
            </wp:wrapTight>
            <wp:docPr id="104569685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6" t="7914" r="23262" b="10787"/>
                    <a:stretch/>
                  </pic:blipFill>
                  <pic:spPr bwMode="auto">
                    <a:xfrm>
                      <a:off x="0" y="0"/>
                      <a:ext cx="719518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D55">
        <w:rPr>
          <w:rFonts w:ascii="Calibri" w:hAnsi="Calibri" w:cs="Calibri"/>
          <w:b/>
          <w:color w:val="000000"/>
        </w:rPr>
        <w:t xml:space="preserve"> </w:t>
      </w:r>
      <w:r w:rsidRPr="003709D4">
        <w:rPr>
          <w:rFonts w:ascii="Calibri" w:hAnsi="Calibri" w:cs="Calibri"/>
          <w:b/>
          <w:color w:val="000000"/>
        </w:rPr>
        <w:t>S</w:t>
      </w:r>
      <w:r w:rsidR="001F50E0">
        <w:rPr>
          <w:rFonts w:ascii="Calibri" w:hAnsi="Calibri" w:cs="Calibri"/>
          <w:b/>
          <w:color w:val="000000"/>
        </w:rPr>
        <w:t>ECRETARIA</w:t>
      </w:r>
      <w:r w:rsidRPr="003709D4">
        <w:rPr>
          <w:rFonts w:ascii="Calibri" w:hAnsi="Calibri" w:cs="Calibri"/>
          <w:b/>
          <w:color w:val="000000"/>
        </w:rPr>
        <w:t>:</w:t>
      </w:r>
      <w:r w:rsidRPr="003709D4">
        <w:rPr>
          <w:rFonts w:ascii="Calibri" w:hAnsi="Calibri" w:cs="Calibri"/>
          <w:color w:val="000000"/>
        </w:rPr>
        <w:t xml:space="preserve"> </w:t>
      </w:r>
    </w:p>
    <w:p w14:paraId="1E50BFCC" w14:textId="597D2570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color w:val="000000"/>
        </w:rPr>
      </w:pPr>
      <w:r w:rsidRPr="003709D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Elda Donizetti </w:t>
      </w:r>
      <w:proofErr w:type="spellStart"/>
      <w:r>
        <w:rPr>
          <w:rFonts w:ascii="Calibri" w:hAnsi="Calibri" w:cs="Calibri"/>
          <w:color w:val="000000"/>
        </w:rPr>
        <w:t>Bertolo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Massarico</w:t>
      </w:r>
      <w:proofErr w:type="spellEnd"/>
    </w:p>
    <w:p w14:paraId="73EA3B66" w14:textId="77777777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color w:val="000000"/>
        </w:rPr>
      </w:pPr>
    </w:p>
    <w:p w14:paraId="4EC0EC81" w14:textId="75543C60" w:rsidR="00550D55" w:rsidRPr="003709D4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6D7B13" wp14:editId="42A1C06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04215" cy="981075"/>
            <wp:effectExtent l="0" t="0" r="635" b="0"/>
            <wp:wrapTight wrapText="bothSides">
              <wp:wrapPolygon edited="0">
                <wp:start x="0" y="0"/>
                <wp:lineTo x="0" y="20971"/>
                <wp:lineTo x="21035" y="20971"/>
                <wp:lineTo x="21035" y="0"/>
                <wp:lineTo x="0" y="0"/>
              </wp:wrapPolygon>
            </wp:wrapTight>
            <wp:docPr id="3206817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9D4">
        <w:rPr>
          <w:rFonts w:ascii="Calibri" w:hAnsi="Calibri" w:cs="Calibri"/>
          <w:b/>
          <w:color w:val="000000"/>
        </w:rPr>
        <w:t xml:space="preserve">CONSELHO FISCAL </w:t>
      </w:r>
    </w:p>
    <w:p w14:paraId="1DBBA184" w14:textId="7BE6DAE5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color w:val="000000"/>
        </w:rPr>
      </w:pPr>
      <w:r w:rsidRPr="00550D55">
        <w:rPr>
          <w:rFonts w:ascii="Calibri" w:hAnsi="Calibri" w:cs="Calibri"/>
          <w:color w:val="333333"/>
        </w:rPr>
        <w:t xml:space="preserve"> </w:t>
      </w:r>
      <w:r w:rsidRPr="00E05B33">
        <w:rPr>
          <w:rFonts w:ascii="Calibri" w:hAnsi="Calibri" w:cs="Calibri"/>
          <w:color w:val="333333"/>
        </w:rPr>
        <w:t xml:space="preserve">Tereza Bernardo de Oliveira </w:t>
      </w:r>
      <w:proofErr w:type="spellStart"/>
      <w:r w:rsidRPr="00E05B33">
        <w:rPr>
          <w:rFonts w:ascii="Calibri" w:hAnsi="Calibri" w:cs="Calibri"/>
          <w:color w:val="333333"/>
        </w:rPr>
        <w:t>Sedano</w:t>
      </w:r>
      <w:proofErr w:type="spellEnd"/>
      <w:r w:rsidRPr="00E05B33">
        <w:rPr>
          <w:rFonts w:ascii="Calibri" w:hAnsi="Calibri" w:cs="Calibri"/>
          <w:color w:val="333333"/>
        </w:rPr>
        <w:t>,</w:t>
      </w:r>
    </w:p>
    <w:p w14:paraId="0DBF3043" w14:textId="47801A89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</w:p>
    <w:p w14:paraId="299C0A89" w14:textId="77777777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8FF1F22" wp14:editId="0CA5E2FB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719455" cy="961490"/>
            <wp:effectExtent l="0" t="0" r="4445" b="0"/>
            <wp:wrapTight wrapText="bothSides">
              <wp:wrapPolygon edited="0">
                <wp:start x="0" y="0"/>
                <wp:lineTo x="0" y="20972"/>
                <wp:lineTo x="21162" y="20972"/>
                <wp:lineTo x="21162" y="0"/>
                <wp:lineTo x="0" y="0"/>
              </wp:wrapPolygon>
            </wp:wrapTight>
            <wp:docPr id="164538067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D55">
        <w:rPr>
          <w:rFonts w:ascii="Calibri" w:hAnsi="Calibri" w:cs="Calibri"/>
          <w:b/>
          <w:color w:val="000000"/>
        </w:rPr>
        <w:t xml:space="preserve"> </w:t>
      </w:r>
      <w:r w:rsidRPr="003709D4">
        <w:rPr>
          <w:rFonts w:ascii="Calibri" w:hAnsi="Calibri" w:cs="Calibri"/>
          <w:b/>
          <w:color w:val="000000"/>
        </w:rPr>
        <w:t>CONSELHO FISCAL</w:t>
      </w:r>
      <w:r>
        <w:rPr>
          <w:rFonts w:ascii="Calibri" w:hAnsi="Calibri" w:cs="Calibri"/>
          <w:b/>
          <w:color w:val="000000"/>
        </w:rPr>
        <w:t xml:space="preserve"> </w:t>
      </w:r>
    </w:p>
    <w:p w14:paraId="5E5A2D9F" w14:textId="4B1617CE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  <w:r w:rsidRPr="003709D4">
        <w:rPr>
          <w:rFonts w:ascii="Calibri" w:hAnsi="Calibri" w:cs="Arial"/>
          <w:color w:val="333333"/>
        </w:rPr>
        <w:t>Ângela Maria do Carmo Palhares</w:t>
      </w:r>
    </w:p>
    <w:p w14:paraId="4634DBCE" w14:textId="77777777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</w:p>
    <w:p w14:paraId="3D6B420C" w14:textId="518E8C1B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69E43D1" wp14:editId="78B063B3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676275" cy="914488"/>
            <wp:effectExtent l="0" t="0" r="0" b="0"/>
            <wp:wrapTight wrapText="bothSides">
              <wp:wrapPolygon edited="0">
                <wp:start x="0" y="0"/>
                <wp:lineTo x="0" y="21150"/>
                <wp:lineTo x="20687" y="21150"/>
                <wp:lineTo x="20687" y="0"/>
                <wp:lineTo x="0" y="0"/>
              </wp:wrapPolygon>
            </wp:wrapTight>
            <wp:docPr id="166087585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29E02" w14:textId="26597948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b/>
          <w:color w:val="000000"/>
        </w:rPr>
      </w:pPr>
      <w:r w:rsidRPr="00550D55">
        <w:rPr>
          <w:rFonts w:ascii="Calibri" w:hAnsi="Calibri" w:cs="Calibri"/>
          <w:b/>
          <w:color w:val="000000"/>
        </w:rPr>
        <w:t xml:space="preserve"> </w:t>
      </w:r>
      <w:r w:rsidRPr="003709D4">
        <w:rPr>
          <w:rFonts w:ascii="Calibri" w:hAnsi="Calibri" w:cs="Calibri"/>
          <w:b/>
          <w:color w:val="000000"/>
        </w:rPr>
        <w:t>CONSELHO FISCAL</w:t>
      </w:r>
    </w:p>
    <w:p w14:paraId="609C986B" w14:textId="2B84B14D" w:rsidR="00550D55" w:rsidRDefault="00550D55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  <w:u w:val="single"/>
        </w:rPr>
        <w:t xml:space="preserve">Luiz  </w:t>
      </w:r>
      <w:proofErr w:type="spellStart"/>
      <w:r>
        <w:rPr>
          <w:rFonts w:ascii="Calibri" w:hAnsi="Calibri" w:cs="Calibri"/>
          <w:color w:val="000000"/>
          <w:u w:val="single"/>
        </w:rPr>
        <w:t>Camilotti</w:t>
      </w:r>
      <w:proofErr w:type="spellEnd"/>
      <w:proofErr w:type="gramEnd"/>
      <w:r>
        <w:rPr>
          <w:rFonts w:ascii="Calibri" w:hAnsi="Calibri" w:cs="Calibri"/>
          <w:color w:val="000000"/>
          <w:u w:val="single"/>
        </w:rPr>
        <w:t xml:space="preserve">  Gomes</w:t>
      </w:r>
    </w:p>
    <w:p w14:paraId="208CF8D4" w14:textId="77777777" w:rsidR="001F50E0" w:rsidRDefault="001F50E0" w:rsidP="00515FF0">
      <w:pPr>
        <w:pStyle w:val="NormalWeb"/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</w:pPr>
    </w:p>
    <w:p w14:paraId="4F6B1BBE" w14:textId="77777777" w:rsidR="00CF1108" w:rsidRDefault="00CF1108"/>
    <w:sectPr w:rsidR="00CF1108" w:rsidSect="001F50E0">
      <w:pgSz w:w="11906" w:h="16838"/>
      <w:pgMar w:top="709" w:right="22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5B"/>
    <w:rsid w:val="00056AFF"/>
    <w:rsid w:val="00073F7E"/>
    <w:rsid w:val="001F50E0"/>
    <w:rsid w:val="00515FF0"/>
    <w:rsid w:val="00550D55"/>
    <w:rsid w:val="00661F5B"/>
    <w:rsid w:val="00C8443D"/>
    <w:rsid w:val="00C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5938"/>
  <w15:chartTrackingRefBased/>
  <w15:docId w15:val="{346A94B5-D6B9-47B2-8BD3-ACD3F55E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</cp:lastModifiedBy>
  <cp:revision>2</cp:revision>
  <cp:lastPrinted>2024-01-17T13:06:00Z</cp:lastPrinted>
  <dcterms:created xsi:type="dcterms:W3CDTF">2025-10-31T18:16:00Z</dcterms:created>
  <dcterms:modified xsi:type="dcterms:W3CDTF">2025-10-31T18:16:00Z</dcterms:modified>
</cp:coreProperties>
</file>